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Проект !</w:t>
      </w:r>
    </w:p>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ДОГОВОР</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ЗА ДОСТАВКА НА ЛЕКАРСТВЕНИ ПРОДУКТИ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ru-RU"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Днес, ........................... 2021 г., в гр. София, между: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bCs/>
          <w:sz w:val="24"/>
          <w:szCs w:val="24"/>
          <w:lang w:val="bg-BG" w:eastAsia="bg-BG"/>
        </w:rPr>
        <w:t>„СПЕЦИАЛИЗИРАНА БОЛНИЦА ЗА АКТИВНО ЛЕЧЕНИЕ НА ОНКОЛОГИЧНИ ЗАБОЛЯВАНИЯ ПРОФ. Д-Р МАРИН МУШМОВ“ ЕООД</w:t>
      </w:r>
      <w:r w:rsidRPr="00A570FE">
        <w:rPr>
          <w:rFonts w:ascii="Times New Roman" w:eastAsia="Batang" w:hAnsi="Times New Roman" w:cs="Times New Roman"/>
          <w:sz w:val="24"/>
          <w:szCs w:val="24"/>
          <w:lang w:val="bg-BG" w:eastAsia="bg-BG"/>
        </w:rPr>
        <w:t xml:space="preserve">, със седалище и адрес на управление: гр. София, п.к. 1784, р-н „Младост“, бул. „Андрей Сахаров“ № 22, вписано в Търговския регистър и регистъра на юридическите лица с нестопанска цел с ЕИК 000693654, представлявано от управителя Борислав Хараламбиев Димитров и главния счетоводител Валерия Георгиева, наричано по-долу за краткост </w:t>
      </w:r>
      <w:r w:rsidRPr="00A570FE">
        <w:rPr>
          <w:rFonts w:ascii="Times New Roman" w:eastAsia="Batang" w:hAnsi="Times New Roman" w:cs="Times New Roman"/>
          <w:b/>
          <w:sz w:val="24"/>
          <w:szCs w:val="24"/>
          <w:lang w:val="bg-BG" w:eastAsia="bg-BG"/>
        </w:rPr>
        <w:t xml:space="preserve">„ЛЕЧЕБНО ЗАВЕДЕНИЕ – </w:t>
      </w:r>
      <w:r w:rsidRPr="00A570FE">
        <w:rPr>
          <w:rFonts w:ascii="Times New Roman" w:eastAsia="Batang" w:hAnsi="Times New Roman" w:cs="Times New Roman"/>
          <w:b/>
          <w:bCs/>
          <w:sz w:val="24"/>
          <w:szCs w:val="24"/>
          <w:lang w:val="bg-BG" w:eastAsia="bg-BG"/>
        </w:rPr>
        <w:t xml:space="preserve">ВЪЗЛОЖИТЕЛ” </w:t>
      </w:r>
      <w:r w:rsidRPr="00A570FE">
        <w:rPr>
          <w:rFonts w:ascii="Times New Roman" w:eastAsia="Batang" w:hAnsi="Times New Roman" w:cs="Times New Roman"/>
          <w:sz w:val="24"/>
          <w:szCs w:val="24"/>
          <w:lang w:val="bg-BG" w:eastAsia="bg-BG"/>
        </w:rPr>
        <w:t xml:space="preserve">от една страна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и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със седалище и адрес на управление: ........................................................................................., ЕИК ...................................., представлявано от ...........................................................................................................................</w:t>
      </w:r>
      <w:r w:rsidRPr="00A570FE">
        <w:rPr>
          <w:rFonts w:ascii="Times New Roman" w:eastAsia="Batang" w:hAnsi="Times New Roman" w:cs="Times New Roman"/>
          <w:sz w:val="24"/>
          <w:szCs w:val="24"/>
          <w:lang w:val="bg-BG" w:eastAsia="bg-BG"/>
        </w:rPr>
        <w:t xml:space="preserve"> </w:t>
      </w:r>
      <w:r w:rsidRPr="00A570FE">
        <w:rPr>
          <w:rFonts w:ascii="Times New Roman" w:eastAsia="Calibri" w:hAnsi="Times New Roman" w:cs="Times New Roman"/>
          <w:sz w:val="24"/>
          <w:szCs w:val="24"/>
          <w:lang w:val="bg-BG"/>
        </w:rPr>
        <w:t>наричано по-долу за краткост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bCs/>
          <w:sz w:val="24"/>
          <w:szCs w:val="24"/>
          <w:lang w:val="bg-BG"/>
        </w:rPr>
        <w:t xml:space="preserve">ИЗПЪЛНИТЕЛ” </w:t>
      </w:r>
      <w:r w:rsidRPr="00A570FE">
        <w:rPr>
          <w:rFonts w:ascii="Times New Roman" w:eastAsia="Calibri" w:hAnsi="Times New Roman" w:cs="Times New Roman"/>
          <w:bCs/>
          <w:sz w:val="24"/>
          <w:szCs w:val="24"/>
          <w:lang w:val="bg-BG"/>
        </w:rPr>
        <w:t>от друга страна,</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Cs/>
          <w:sz w:val="24"/>
          <w:szCs w:val="24"/>
          <w:lang w:val="bg-BG"/>
        </w:rPr>
        <w:t xml:space="preserve">на основание чл. 112 от Закона за обществените поръчки (ЗОП), във връзка с проведен вътрешен конкурентен избор/допълнена оферта по Рамково споразумение </w:t>
      </w:r>
      <w:r w:rsidR="006734A1" w:rsidRPr="006734A1">
        <w:rPr>
          <w:rFonts w:ascii="Times New Roman" w:eastAsia="Calibri" w:hAnsi="Times New Roman" w:cs="Times New Roman"/>
          <w:bCs/>
          <w:sz w:val="24"/>
          <w:szCs w:val="24"/>
          <w:lang w:val="bg-BG"/>
        </w:rPr>
        <w:t>РД-11-62 от 01.02.2021 г.</w:t>
      </w:r>
      <w:r w:rsidRPr="00A570FE">
        <w:rPr>
          <w:rFonts w:ascii="Times New Roman" w:eastAsia="Calibri" w:hAnsi="Times New Roman" w:cs="Times New Roman"/>
          <w:bCs/>
          <w:sz w:val="24"/>
          <w:szCs w:val="24"/>
          <w:lang w:val="bg-BG"/>
        </w:rPr>
        <w:t xml:space="preserve"> </w:t>
      </w:r>
      <w:r w:rsidR="0045043F">
        <w:rPr>
          <w:rFonts w:ascii="Times New Roman" w:eastAsia="Calibri" w:hAnsi="Times New Roman" w:cs="Times New Roman"/>
          <w:bCs/>
          <w:sz w:val="24"/>
          <w:szCs w:val="24"/>
          <w:lang w:val="bg-BG"/>
        </w:rPr>
        <w:t xml:space="preserve">за </w:t>
      </w:r>
      <w:r w:rsidR="006734A1" w:rsidRPr="006734A1">
        <w:rPr>
          <w:rFonts w:ascii="Times New Roman" w:eastAsia="Calibri" w:hAnsi="Times New Roman" w:cs="Times New Roman"/>
          <w:bCs/>
          <w:sz w:val="24"/>
          <w:szCs w:val="24"/>
          <w:lang w:val="bg-BG"/>
        </w:rPr>
        <w:t>Лекарствени продукти от Анатомо-терапевтича група B "Кръв и кръвотворни органи" и Анатомо-терапевтича група L "Антинеопластични и имуномодулиращи средства"</w:t>
      </w:r>
      <w:bookmarkStart w:id="0" w:name="_GoBack"/>
      <w:bookmarkEnd w:id="0"/>
      <w:r w:rsidRPr="00A570FE">
        <w:rPr>
          <w:rFonts w:ascii="Times New Roman" w:eastAsia="Calibri" w:hAnsi="Times New Roman" w:cs="Times New Roman"/>
          <w:bCs/>
          <w:sz w:val="24"/>
          <w:szCs w:val="24"/>
          <w:lang w:val="bg-BG"/>
        </w:rPr>
        <w:t xml:space="preserve">се сключи настоящия договор за следното: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bCs/>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 ПРЕДМЕТ И СРОК НА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en-GB"/>
        </w:rPr>
      </w:pPr>
      <w:r w:rsidRPr="00A570FE">
        <w:rPr>
          <w:rFonts w:ascii="Times New Roman" w:eastAsia="Calibri" w:hAnsi="Times New Roman" w:cs="Times New Roman"/>
          <w:b/>
          <w:bCs/>
          <w:sz w:val="24"/>
          <w:szCs w:val="24"/>
          <w:lang w:val="bg-BG"/>
        </w:rPr>
        <w:t xml:space="preserve">Чл. 1 (1) ЛЕЧЕБНО ЗАВЕДЕНИЕ – ВЪЗЛОЖИТЕЛ </w:t>
      </w:r>
      <w:r w:rsidRPr="00A570FE">
        <w:rPr>
          <w:rFonts w:ascii="Times New Roman" w:eastAsia="Calibri" w:hAnsi="Times New Roman" w:cs="Times New Roman"/>
          <w:sz w:val="24"/>
          <w:szCs w:val="24"/>
          <w:lang w:val="bg-BG"/>
        </w:rPr>
        <w:t xml:space="preserve">възлага, а </w:t>
      </w:r>
      <w:r w:rsidRPr="00A570FE">
        <w:rPr>
          <w:rFonts w:ascii="Times New Roman" w:eastAsia="Calibri" w:hAnsi="Times New Roman" w:cs="Times New Roman"/>
          <w:b/>
          <w:bCs/>
          <w:sz w:val="24"/>
          <w:szCs w:val="24"/>
          <w:lang w:val="bg-BG"/>
        </w:rPr>
        <w:t xml:space="preserve">ИЗПЪЛНИТЕЛЯТ </w:t>
      </w:r>
      <w:r w:rsidRPr="00A570FE">
        <w:rPr>
          <w:rFonts w:ascii="Times New Roman" w:eastAsia="Calibri" w:hAnsi="Times New Roman" w:cs="Times New Roman"/>
          <w:sz w:val="24"/>
          <w:szCs w:val="24"/>
          <w:lang w:val="bg-BG"/>
        </w:rPr>
        <w:t>се задължава да извърши доставка на следните лекарствени продукти:</w:t>
      </w:r>
      <w:r w:rsidRPr="00A570FE">
        <w:rPr>
          <w:rFonts w:ascii="Times New Roman" w:eastAsia="Times New Roman" w:hAnsi="Times New Roman" w:cs="Times New Roman"/>
          <w:color w:val="000000"/>
          <w:sz w:val="24"/>
          <w:szCs w:val="24"/>
          <w:lang w:val="bg-BG" w:eastAsia="en-GB"/>
        </w:rPr>
        <w:t xml:space="preserve"> </w:t>
      </w:r>
    </w:p>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A570FE" w:rsidRPr="00A570FE" w:rsidTr="00563B6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Обособена позиция №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 xml:space="preserve"> Количество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bl>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Договорът влиза в сила от датата на подписването му от двете страни и е със срок до  31.12.2021 г.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II. ЦЕНИ И ОБЩА СТОЙНОСТ НА ДОСТАВКИТЕ ПО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bCs/>
          <w:sz w:val="24"/>
          <w:szCs w:val="24"/>
          <w:lang w:val="bg-BG"/>
        </w:rPr>
        <w:t xml:space="preserve">Чл. 2. (1) </w:t>
      </w:r>
      <w:r w:rsidRPr="00A570FE">
        <w:rPr>
          <w:rFonts w:ascii="Times New Roman" w:eastAsia="Calibri" w:hAnsi="Times New Roman" w:cs="Times New Roman"/>
          <w:bCs/>
          <w:sz w:val="24"/>
          <w:szCs w:val="24"/>
          <w:lang w:val="bg-BG"/>
        </w:rPr>
        <w:t>Цената</w:t>
      </w:r>
      <w:r w:rsidRPr="00A570FE">
        <w:rPr>
          <w:rFonts w:ascii="Times New Roman" w:eastAsia="Calibri" w:hAnsi="Times New Roman" w:cs="Times New Roman"/>
          <w:b/>
          <w:bCs/>
          <w:sz w:val="24"/>
          <w:szCs w:val="24"/>
          <w:lang w:val="bg-BG"/>
        </w:rPr>
        <w:t xml:space="preserve"> </w:t>
      </w:r>
      <w:r w:rsidRPr="00A570FE">
        <w:rPr>
          <w:rFonts w:ascii="Times New Roman" w:eastAsia="Calibri" w:hAnsi="Times New Roman" w:cs="Times New Roman"/>
          <w:sz w:val="24"/>
          <w:szCs w:val="24"/>
          <w:lang w:val="bg-BG"/>
        </w:rPr>
        <w:t xml:space="preserve">на стоките по чл.1 е съгласно ценово предложение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неразделна част от договора.</w:t>
      </w:r>
    </w:p>
    <w:p w:rsidR="00A570FE" w:rsidRPr="00A570FE" w:rsidRDefault="00A570FE" w:rsidP="00A570FE">
      <w:pPr>
        <w:tabs>
          <w:tab w:val="num" w:pos="1050"/>
        </w:tabs>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Цената включва стойността на стоката, опаковка, застраховка и транспорт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при минимален срок на годност не по-кратък от </w:t>
      </w:r>
      <w:r w:rsidRPr="00A570FE">
        <w:rPr>
          <w:rFonts w:ascii="Times New Roman" w:eastAsia="Calibri" w:hAnsi="Times New Roman" w:cs="Times New Roman"/>
          <w:b/>
          <w:sz w:val="24"/>
          <w:szCs w:val="24"/>
          <w:lang w:val="bg-BG"/>
        </w:rPr>
        <w:t>40 %</w:t>
      </w:r>
      <w:r w:rsidRPr="00A570FE">
        <w:rPr>
          <w:rFonts w:ascii="Times New Roman" w:eastAsia="Calibri" w:hAnsi="Times New Roman" w:cs="Times New Roman"/>
          <w:sz w:val="24"/>
          <w:szCs w:val="24"/>
          <w:lang w:val="bg-BG"/>
        </w:rPr>
        <w:t xml:space="preserve"> от обявения от производителя за лекарствените продукти или не по-кратък от </w:t>
      </w:r>
      <w:r w:rsidRPr="00A570FE">
        <w:rPr>
          <w:rFonts w:ascii="Times New Roman" w:eastAsia="Calibri" w:hAnsi="Times New Roman" w:cs="Times New Roman"/>
          <w:b/>
          <w:sz w:val="24"/>
          <w:szCs w:val="24"/>
          <w:lang w:val="bg-BG"/>
        </w:rPr>
        <w:t>20 %</w:t>
      </w:r>
      <w:r w:rsidRPr="00A570FE">
        <w:rPr>
          <w:rFonts w:ascii="Times New Roman" w:eastAsia="Calibri" w:hAnsi="Times New Roman" w:cs="Times New Roman"/>
          <w:sz w:val="24"/>
          <w:szCs w:val="24"/>
          <w:lang w:val="bg-BG"/>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(3)</w:t>
      </w:r>
      <w:r w:rsidRPr="00A570FE">
        <w:rPr>
          <w:rFonts w:ascii="Times New Roman" w:eastAsia="Calibri" w:hAnsi="Times New Roman" w:cs="Times New Roman"/>
          <w:sz w:val="24"/>
          <w:szCs w:val="24"/>
          <w:lang w:val="bg-BG"/>
        </w:rPr>
        <w:t xml:space="preserve"> Общата стойност на доставките по договора е до ……………… (……………………………) лева без включен ДДС и до ………………(……………………………) лева с включен ДДС.</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 xml:space="preserve">Цената по договора е фиксирана, не подлежи на промяна за срока на действие на договора, освен в случаите на 116 от ЗОП. </w:t>
      </w:r>
    </w:p>
    <w:p w:rsidR="00A570FE" w:rsidRPr="00A570FE" w:rsidRDefault="00A570FE" w:rsidP="00A570FE">
      <w:pPr>
        <w:autoSpaceDE w:val="0"/>
        <w:autoSpaceDN w:val="0"/>
        <w:adjustRightInd w:val="0"/>
        <w:spacing w:after="0" w:line="240" w:lineRule="auto"/>
        <w:jc w:val="both"/>
        <w:rPr>
          <w:rFonts w:ascii="Times New Roman" w:eastAsia="Times New Roman" w:hAnsi="Times New Roman" w:cs="Times New Roman"/>
          <w:bCs/>
          <w:sz w:val="24"/>
          <w:szCs w:val="20"/>
          <w:lang w:val="bg-BG" w:eastAsia="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bCs/>
          <w:sz w:val="24"/>
          <w:szCs w:val="20"/>
          <w:lang w:val="bg-BG" w:eastAsia="bg-BG"/>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влизане в сила на решението на Националния съвет по цени и реимбурсиране на лекарствените продукти ( НСЦРЛП);</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A570FE" w:rsidRPr="00A570FE" w:rsidRDefault="00A570FE" w:rsidP="00A570FE">
      <w:pPr>
        <w:tabs>
          <w:tab w:val="left" w:pos="993"/>
        </w:tabs>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bCs/>
          <w:sz w:val="24"/>
          <w:szCs w:val="20"/>
          <w:lang w:val="bg-BG" w:eastAsia="bg-BG"/>
        </w:rPr>
        <w:t xml:space="preserve">В случаите по предходното изречение, стойността се определя </w:t>
      </w:r>
      <w:r w:rsidRPr="00A570FE">
        <w:rPr>
          <w:rFonts w:ascii="Times New Roman" w:eastAsia="Times New Roman" w:hAnsi="Times New Roman" w:cs="Times New Roman"/>
          <w:color w:val="000000"/>
          <w:sz w:val="24"/>
          <w:szCs w:val="20"/>
          <w:lang w:val="bg-BG" w:eastAsia="bg-BG"/>
        </w:rPr>
        <w:t>към момента на доставката (подписване на приемо-предавателен протокол).</w:t>
      </w:r>
    </w:p>
    <w:p w:rsidR="00A570FE" w:rsidRPr="00A570FE" w:rsidRDefault="00A570FE" w:rsidP="00A570FE">
      <w:pPr>
        <w:autoSpaceDE w:val="0"/>
        <w:autoSpaceDN w:val="0"/>
        <w:adjustRightInd w:val="0"/>
        <w:spacing w:after="0" w:line="240" w:lineRule="auto"/>
        <w:ind w:firstLine="708"/>
        <w:jc w:val="both"/>
        <w:rPr>
          <w:rFonts w:ascii="Times New Roman" w:eastAsia="Times New Roman" w:hAnsi="Times New Roman" w:cs="Times New Roman"/>
          <w:sz w:val="24"/>
          <w:szCs w:val="20"/>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bg-BG"/>
        </w:rPr>
      </w:pP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ІII. УСЛОВИЯ И НАЧИН НА ПЛАЩАНЕ</w:t>
      </w: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3 (1)</w:t>
      </w:r>
      <w:r w:rsidRPr="00A570FE">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w:t>
      </w:r>
      <w:r w:rsidRPr="00A570FE">
        <w:rPr>
          <w:rFonts w:ascii="Times New Roman" w:eastAsia="Calibri" w:hAnsi="Times New Roman" w:cs="Times New Roman"/>
          <w:b/>
          <w:bCs/>
          <w:sz w:val="24"/>
          <w:szCs w:val="24"/>
          <w:lang w:val="bg-BG"/>
        </w:rPr>
        <w:t>ЛЕЧЕБНО ЗАВЕДЕНИЕ – ВЪЗЛОЖИТЕЛ</w:t>
      </w:r>
      <w:r w:rsidRPr="00A570FE">
        <w:rPr>
          <w:rFonts w:ascii="Times New Roman" w:eastAsia="Calibri" w:hAnsi="Times New Roman" w:cs="Times New Roman"/>
          <w:sz w:val="24"/>
          <w:szCs w:val="24"/>
          <w:lang w:val="bg-BG"/>
        </w:rPr>
        <w:t xml:space="preserve"> по посочената в чл. 15, ал. 3 банкова сметка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Заплащането на стоките по договора се извършва отложено в срок до 60 /шестдесетия/ ден, след представяне на следните документи:</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ru-RU" w:eastAsia="bg-BG"/>
        </w:rPr>
      </w:pPr>
      <w:r w:rsidRPr="00A570FE">
        <w:rPr>
          <w:rFonts w:ascii="Times New Roman" w:eastAsia="Calibri" w:hAnsi="Times New Roman" w:cs="Times New Roman"/>
          <w:sz w:val="24"/>
          <w:szCs w:val="20"/>
          <w:lang w:val="bg-BG" w:eastAsia="bg-BG"/>
        </w:rPr>
        <w:t>Доставна фактура, съставена съгласно изискванията на ЗДДС и ППЗДДС;</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bg-BG" w:eastAsia="bg-BG"/>
        </w:rPr>
      </w:pPr>
      <w:r w:rsidRPr="00A570FE">
        <w:rPr>
          <w:rFonts w:ascii="Times New Roman" w:eastAsia="Calibri" w:hAnsi="Times New Roman" w:cs="Times New Roman"/>
          <w:sz w:val="24"/>
          <w:szCs w:val="20"/>
          <w:lang w:val="bg-BG" w:eastAsia="bg-BG"/>
        </w:rPr>
        <w:t>Приемателно-предавателни протоколи;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че посочените в чл. 3, ал. 2 документи са нередовни или не са комплектовани, същите се връщат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A570FE" w:rsidRPr="00A570FE" w:rsidRDefault="00A570FE" w:rsidP="00A570FE">
      <w:pPr>
        <w:spacing w:after="0" w:line="240" w:lineRule="auto"/>
        <w:jc w:val="both"/>
        <w:rPr>
          <w:rFonts w:ascii="Times New Roman" w:eastAsia="Batang" w:hAnsi="Times New Roman" w:cs="Times New Roman"/>
          <w:b/>
          <w:bCs/>
          <w:sz w:val="24"/>
          <w:szCs w:val="24"/>
          <w:lang w:val="bg-BG" w:eastAsia="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IV. СРОК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4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заявява необходимите му количества с писмена заявка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Заявката се връчва лично срещу подпис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упълномощено от него лице или се изпраща с препоръчано писмо с обратна разписка, по факс или по електронен път.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sz w:val="24"/>
          <w:szCs w:val="24"/>
          <w:lang w:val="bg-BG"/>
        </w:rPr>
        <w:t xml:space="preserve">Всяка отделна доставка, следва да бъде доставена в срок до 7 календарни дни след получаване на заявката от </w:t>
      </w:r>
      <w:r w:rsidRPr="00A570FE">
        <w:rPr>
          <w:rFonts w:ascii="Times New Roman" w:eastAsia="Times New Roman" w:hAnsi="Times New Roman" w:cs="Times New Roman"/>
          <w:b/>
          <w:sz w:val="24"/>
          <w:szCs w:val="24"/>
          <w:lang w:val="bg-BG"/>
        </w:rPr>
        <w:t>ЛЕЧЕБНОТО ЗАВЕДЕНИЕ – ВЪЗЛОЖИТЕЛ</w:t>
      </w:r>
      <w:r w:rsidRPr="00A570FE">
        <w:rPr>
          <w:rFonts w:ascii="Times New Roman" w:eastAsia="Times New Roman" w:hAnsi="Times New Roman" w:cs="Times New Roman"/>
          <w:sz w:val="24"/>
          <w:szCs w:val="24"/>
          <w:lang w:val="bg-BG"/>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w:t>
      </w:r>
      <w:r w:rsidRPr="00A570FE">
        <w:rPr>
          <w:rFonts w:ascii="Times New Roman" w:eastAsia="Calibri" w:hAnsi="Times New Roman" w:cs="Times New Roman"/>
          <w:sz w:val="24"/>
          <w:szCs w:val="24"/>
          <w:lang w:val="bg-BG"/>
        </w:rPr>
        <w:lastRenderedPageBreak/>
        <w:t>определено от лечебното заведение – възложител. При следващи доставки на лекарствени продукти от същата партида, сертификатът не се представя.</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на необходимост от спешна доставка,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A570FE">
        <w:rPr>
          <w:rFonts w:ascii="Times New Roman" w:eastAsia="Times New Roman" w:hAnsi="Times New Roman" w:cs="Times New Roman"/>
          <w:sz w:val="24"/>
          <w:szCs w:val="24"/>
          <w:lang w:val="bg-BG"/>
        </w:rPr>
        <w:t>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лекарствените продукти, следва да бъде не по–малък </w:t>
      </w:r>
      <w:r w:rsidRPr="00A570FE">
        <w:rPr>
          <w:rFonts w:ascii="Times New Roman" w:eastAsia="Calibri" w:hAnsi="Times New Roman" w:cs="Times New Roman"/>
          <w:b/>
          <w:sz w:val="24"/>
          <w:szCs w:val="24"/>
          <w:lang w:val="bg-BG"/>
        </w:rPr>
        <w:t xml:space="preserve">от 40 % /четиридесет на сто/ </w:t>
      </w:r>
      <w:r w:rsidRPr="00A570FE">
        <w:rPr>
          <w:rFonts w:ascii="Times New Roman" w:eastAsia="Calibri" w:hAnsi="Times New Roman" w:cs="Times New Roman"/>
          <w:sz w:val="24"/>
          <w:szCs w:val="24"/>
          <w:lang w:val="bg-BG"/>
        </w:rPr>
        <w:t xml:space="preserve">от обявения от производителя.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биопродукт или биоподобен продукт, следва да бъде не по–малък </w:t>
      </w:r>
      <w:r w:rsidRPr="00A570FE">
        <w:rPr>
          <w:rFonts w:ascii="Times New Roman" w:eastAsia="Calibri" w:hAnsi="Times New Roman" w:cs="Times New Roman"/>
          <w:b/>
          <w:sz w:val="24"/>
          <w:szCs w:val="24"/>
          <w:lang w:val="bg-BG"/>
        </w:rPr>
        <w:t>от 20 % /двадесет на сто/ от</w:t>
      </w:r>
      <w:r w:rsidRPr="00A570FE">
        <w:rPr>
          <w:rFonts w:ascii="Times New Roman" w:eastAsia="Calibri" w:hAnsi="Times New Roman" w:cs="Times New Roman"/>
          <w:sz w:val="24"/>
          <w:szCs w:val="24"/>
          <w:lang w:val="bg-BG"/>
        </w:rPr>
        <w:t xml:space="preserve">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За количества доставени извън заявката по чл. 4, ал.1,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няма задължение за плащане.</w:t>
      </w:r>
    </w:p>
    <w:p w:rsidR="00A570FE" w:rsidRPr="00A570FE" w:rsidRDefault="00A570FE" w:rsidP="00A570FE">
      <w:pPr>
        <w:spacing w:after="0" w:line="240" w:lineRule="auto"/>
        <w:jc w:val="both"/>
        <w:rPr>
          <w:rFonts w:ascii="Times New Roman" w:eastAsia="Calibri" w:hAnsi="Times New Roman" w:cs="Times New Roman"/>
          <w:b/>
          <w:bCs/>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В случаите по чл. 10, ал. 7 от договора, срокът по ал. 2 и 3 започва да тече от датата на писменото съгласие на </w:t>
      </w:r>
      <w:r w:rsidRPr="00A570FE">
        <w:rPr>
          <w:rFonts w:ascii="Times New Roman" w:eastAsia="Calibri" w:hAnsi="Times New Roman" w:cs="Times New Roman"/>
          <w:b/>
          <w:bCs/>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 МЯСТО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5. (1)</w:t>
      </w:r>
      <w:r w:rsidRPr="00A570FE">
        <w:rPr>
          <w:rFonts w:ascii="Times New Roman" w:eastAsia="Calibri" w:hAnsi="Times New Roman" w:cs="Times New Roman"/>
          <w:sz w:val="24"/>
          <w:szCs w:val="24"/>
          <w:lang w:val="bg-BG"/>
        </w:rPr>
        <w:t xml:space="preserve"> За място на доставяне на стоките по този договор се определя следния адрес: </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гр. София, п.к. 1784, р-н „Младост“, бул. „Андрей Сахаров“ № 22 – болнична аптека.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Рискът от случайното погиване или повреждане на стоките преминава върху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от момента на приемането им на мястото на доставяне с приемателно-предавателен протокол.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sz w:val="24"/>
          <w:szCs w:val="24"/>
          <w:lang w:val="bg-BG" w:eastAsia="bg-BG"/>
        </w:rPr>
        <w:t>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 ДАТА НА ДОСТАВЯНЕ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6.</w:t>
      </w:r>
      <w:r w:rsidRPr="00A570FE">
        <w:rPr>
          <w:rFonts w:ascii="Times New Roman" w:eastAsia="Calibri" w:hAnsi="Times New Roman" w:cs="Times New Roman"/>
          <w:sz w:val="24"/>
          <w:szCs w:val="24"/>
          <w:lang w:val="bg-BG"/>
        </w:rPr>
        <w:t xml:space="preserve"> За дата на доставяне се счита датата, на която стоките са доставени до адреса посочен в чл. 5, ал. 1, при условията на чл. 9, ал. 2.</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 . ЗАДЪЛЖЕНИЯ НА ИЗПЪЛНИТЕЛЯ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7.</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1. Да достави стоките в договорения срок и да ги предаде на </w:t>
      </w:r>
      <w:r w:rsidRPr="00A570FE">
        <w:rPr>
          <w:rFonts w:ascii="Times New Roman" w:eastAsia="Calibri" w:hAnsi="Times New Roman" w:cs="Times New Roman"/>
          <w:b/>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предаде стоките, пакетирани и маркирани в съответния вид, количество и качество на мястото на доставяне.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При подписването на договора да представи: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а) </w:t>
      </w:r>
      <w:r w:rsidRPr="00A570FE">
        <w:rPr>
          <w:rFonts w:ascii="Times New Roman" w:eastAsia="Calibri" w:hAnsi="Times New Roman" w:cs="Times New Roman"/>
          <w:bCs/>
          <w:sz w:val="24"/>
          <w:szCs w:val="24"/>
          <w:lang w:val="bg-BG"/>
        </w:rPr>
        <w:t>документи по чл. 112, ал. 1 от ЗОП</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A570FE">
        <w:rPr>
          <w:rFonts w:ascii="Times New Roman" w:eastAsia="Calibri" w:hAnsi="Times New Roman" w:cs="Times New Roman"/>
          <w:b/>
          <w:sz w:val="24"/>
          <w:szCs w:val="24"/>
          <w:lang w:val="bg-BG"/>
        </w:rPr>
        <w:t>Гаранцията е в размер на 3% от стойността на договора без ДДС и възлиза на …………………………… лева.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(4)</w:t>
      </w:r>
      <w:r w:rsidRPr="00A570FE">
        <w:rPr>
          <w:rFonts w:ascii="Times New Roman" w:eastAsia="Calibri" w:hAnsi="Times New Roman" w:cs="Times New Roman"/>
          <w:sz w:val="24"/>
          <w:szCs w:val="24"/>
          <w:lang w:val="bg-BG"/>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Да доставя лекарствени продукти, които са включени в Приложение № 2 на Позитивния лекарствен списък.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VIII. ЗАДЪЛЖЕНИЯ НА ЛЕЧЕБНОТО ЗАВЕДЕНИЕ – ВЪЗЛОЖИТЕЛ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8.</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1. Да приеме доставените в срок и на място стоки, съответстващи по вид, количество и качество на описаното в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заплати доставените стоки по реда на чл. 3 от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IX. ПРИЕМАНЕ И ПРЕДАВАНЕ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9. (1)</w:t>
      </w:r>
      <w:r w:rsidRPr="00A570FE">
        <w:rPr>
          <w:rFonts w:ascii="Times New Roman" w:eastAsia="Calibri" w:hAnsi="Times New Roman" w:cs="Times New Roman"/>
          <w:sz w:val="24"/>
          <w:szCs w:val="24"/>
          <w:lang w:val="bg-BG"/>
        </w:rPr>
        <w:t xml:space="preserve"> Приемането на стоките се извършва на мястото на доставяне посочено в чл. 5, ал.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или упълномощен от него представител и представител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подписват приемателно-предавателен протокол, удостоверяващ получаването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 КАЧЕСТВО, ГАРАНЦИИ И СРОК НА ГОДНОСТ</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10. (1)</w:t>
      </w:r>
      <w:r w:rsidRPr="00A570FE">
        <w:rPr>
          <w:rFonts w:ascii="Times New Roman" w:eastAsia="Calibri" w:hAnsi="Times New Roman" w:cs="Times New Roman"/>
          <w:sz w:val="24"/>
          <w:szCs w:val="24"/>
          <w:lang w:val="bg-BG"/>
        </w:rPr>
        <w:t xml:space="preserve"> Стоките, предмет на настоящия договор, следва да отговарят на изискванията на чл. 7, ал. 4 и 5.</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(3) </w:t>
      </w:r>
      <w:r w:rsidRPr="00A570FE">
        <w:rPr>
          <w:rFonts w:ascii="Times New Roman" w:eastAsia="Calibri" w:hAnsi="Times New Roman" w:cs="Times New Roman"/>
          <w:sz w:val="24"/>
          <w:szCs w:val="24"/>
          <w:lang w:val="bg-BG"/>
        </w:rPr>
        <w:t xml:space="preserve">В случай на доставка на лекарствения продукт с по – кратък от договорения срок на годност, </w:t>
      </w:r>
      <w:r w:rsidRPr="00A570FE">
        <w:rPr>
          <w:rFonts w:ascii="Times New Roman" w:eastAsia="Calibri" w:hAnsi="Times New Roman" w:cs="Times New Roman"/>
          <w:bCs/>
          <w:sz w:val="24"/>
          <w:szCs w:val="24"/>
          <w:lang w:val="bg-BG"/>
        </w:rPr>
        <w:t>дължимата неустойка да бъде променена, както следва</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39,99% до 30% - 3 %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29,99% до 20% - 5 %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
          <w:bCs/>
          <w:sz w:val="24"/>
          <w:szCs w:val="24"/>
          <w:lang w:val="bg-BG"/>
        </w:rPr>
      </w:pPr>
      <w:r w:rsidRPr="00A570FE">
        <w:rPr>
          <w:rFonts w:ascii="Times New Roman" w:eastAsia="Calibri" w:hAnsi="Times New Roman" w:cs="Times New Roman"/>
          <w:sz w:val="24"/>
          <w:szCs w:val="24"/>
          <w:lang w:val="bg-BG"/>
        </w:rPr>
        <w:tab/>
        <w:t>от 19,99% до 10% - 7 %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Cs/>
          <w:sz w:val="24"/>
          <w:szCs w:val="24"/>
          <w:lang w:val="bg-BG"/>
        </w:rPr>
      </w:pPr>
      <w:r w:rsidRPr="00A570FE">
        <w:rPr>
          <w:rFonts w:ascii="Times New Roman" w:eastAsia="Calibri" w:hAnsi="Times New Roman" w:cs="Times New Roman"/>
          <w:sz w:val="24"/>
          <w:szCs w:val="24"/>
          <w:lang w:val="bg-BG"/>
        </w:rPr>
        <w:tab/>
        <w:t>под 10% - 10 % върху стойността на доставката.</w:t>
      </w:r>
      <w:r w:rsidRPr="00A570FE">
        <w:rPr>
          <w:rFonts w:ascii="Times New Roman" w:eastAsia="Calibri" w:hAnsi="Times New Roman" w:cs="Times New Roman"/>
          <w:bCs/>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sz w:val="24"/>
          <w:szCs w:val="20"/>
          <w:lang w:val="bg-BG" w:eastAsia="bg-BG"/>
        </w:rPr>
        <w:t>(4)</w:t>
      </w:r>
      <w:r w:rsidRPr="00A570FE">
        <w:rPr>
          <w:rFonts w:ascii="Times New Roman" w:eastAsia="Calibri" w:hAnsi="Times New Roman" w:cs="Times New Roman"/>
          <w:sz w:val="24"/>
          <w:szCs w:val="20"/>
          <w:lang w:val="bg-BG" w:eastAsia="bg-BG"/>
        </w:rPr>
        <w:t xml:space="preserve"> Остатъчният срок на годност на биопродукт /биоподобен продукт, следва да бъде не по–малък </w:t>
      </w:r>
      <w:r w:rsidRPr="00A570FE">
        <w:rPr>
          <w:rFonts w:ascii="Times New Roman" w:eastAsia="Calibri" w:hAnsi="Times New Roman" w:cs="Times New Roman"/>
          <w:sz w:val="24"/>
          <w:szCs w:val="24"/>
          <w:lang w:val="bg-BG"/>
        </w:rPr>
        <w:t xml:space="preserve">от 20 % /двадесет на сто/ </w:t>
      </w:r>
      <w:r w:rsidRPr="00A570FE">
        <w:rPr>
          <w:rFonts w:ascii="Times New Roman" w:eastAsia="Calibri" w:hAnsi="Times New Roman" w:cs="Times New Roman"/>
          <w:sz w:val="24"/>
          <w:szCs w:val="20"/>
          <w:lang w:val="bg-BG" w:eastAsia="bg-BG"/>
        </w:rPr>
        <w:t xml:space="preserve"> от обявения от производителя към датата на всяка доставка.</w:t>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0"/>
          <w:lang w:val="bg-BG" w:eastAsia="bg-BG"/>
        </w:rPr>
        <w:t>(5)</w:t>
      </w:r>
      <w:r w:rsidRPr="00A570FE">
        <w:rPr>
          <w:rFonts w:ascii="Times New Roman" w:eastAsia="Calibri" w:hAnsi="Times New Roman" w:cs="Times New Roman"/>
          <w:sz w:val="24"/>
          <w:szCs w:val="20"/>
          <w:lang w:val="bg-BG" w:eastAsia="bg-BG"/>
        </w:rPr>
        <w:t xml:space="preserve"> В случай на доставка на биопродукт/биоподобен продукт с по – кратък от договорения срок на годност, </w:t>
      </w:r>
      <w:r w:rsidRPr="00A570FE">
        <w:rPr>
          <w:rFonts w:ascii="Times New Roman" w:eastAsia="Calibri" w:hAnsi="Times New Roman" w:cs="Times New Roman"/>
          <w:bCs/>
          <w:sz w:val="24"/>
          <w:szCs w:val="20"/>
          <w:lang w:val="bg-BG" w:eastAsia="bg-BG"/>
        </w:rPr>
        <w:t>дължимата неустойка е както следва</w:t>
      </w:r>
      <w:r w:rsidRPr="00A570FE">
        <w:rPr>
          <w:rFonts w:ascii="Times New Roman" w:eastAsia="Calibri" w:hAnsi="Times New Roman" w:cs="Times New Roman"/>
          <w:sz w:val="24"/>
          <w:szCs w:val="20"/>
          <w:lang w:val="bg-BG" w:eastAsia="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0"/>
          <w:lang w:val="bg-BG" w:eastAsia="bg-BG"/>
        </w:rPr>
        <w:tab/>
      </w:r>
      <w:r w:rsidRPr="00A570FE">
        <w:rPr>
          <w:rFonts w:ascii="Times New Roman" w:eastAsia="Calibri" w:hAnsi="Times New Roman" w:cs="Times New Roman"/>
          <w:sz w:val="24"/>
          <w:szCs w:val="24"/>
          <w:lang w:val="bg-BG"/>
        </w:rPr>
        <w:t>от 19,99% до 10% - 2 %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9,99% до 5 % - 4 %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под 5% - 6 % върху стойността на доставката.</w:t>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 xml:space="preserve"> (6)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(7)</w:t>
      </w:r>
      <w:r w:rsidRPr="00A570FE">
        <w:rPr>
          <w:rFonts w:ascii="Times New Roman" w:eastAsia="Calibri" w:hAnsi="Times New Roman" w:cs="Times New Roman"/>
          <w:sz w:val="24"/>
          <w:szCs w:val="24"/>
          <w:lang w:val="bg-BG"/>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A570FE">
        <w:rPr>
          <w:rFonts w:ascii="Times New Roman" w:eastAsia="Calibri" w:hAnsi="Times New Roman" w:cs="Times New Roman"/>
          <w:b/>
          <w:sz w:val="24"/>
          <w:szCs w:val="24"/>
          <w:lang w:val="bg-BG"/>
        </w:rPr>
        <w:t>ЛЕЧЕБНОТО ЗАВЕДЕНИЕ –</w:t>
      </w:r>
      <w:r w:rsidRPr="00A570FE">
        <w:rPr>
          <w:rFonts w:ascii="Times New Roman" w:eastAsia="Calibri" w:hAnsi="Times New Roman" w:cs="Times New Roman"/>
          <w:b/>
          <w:bCs/>
          <w:sz w:val="24"/>
          <w:szCs w:val="24"/>
          <w:lang w:val="bg-BG"/>
        </w:rPr>
        <w:t xml:space="preserve"> ВЪЗЛОЖИТЕЛ </w:t>
      </w:r>
      <w:r w:rsidRPr="00A570FE">
        <w:rPr>
          <w:rFonts w:ascii="Times New Roman" w:eastAsia="Calibri" w:hAnsi="Times New Roman" w:cs="Times New Roman"/>
          <w:sz w:val="24"/>
          <w:szCs w:val="24"/>
          <w:lang w:val="bg-BG"/>
        </w:rPr>
        <w:t>за конкретно количество</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определено от него</w:t>
      </w:r>
      <w:r w:rsidRPr="00A570FE">
        <w:rPr>
          <w:rFonts w:ascii="Times New Roman" w:eastAsia="Calibri" w:hAnsi="Times New Roman" w:cs="Times New Roman"/>
          <w:i/>
          <w:iCs/>
          <w:sz w:val="24"/>
          <w:szCs w:val="24"/>
          <w:lang w:val="bg-BG"/>
        </w:rPr>
        <w:t>.</w:t>
      </w:r>
      <w:r w:rsidRPr="00A570FE">
        <w:rPr>
          <w:rFonts w:ascii="Times New Roman" w:eastAsia="Calibri" w:hAnsi="Times New Roman" w:cs="Times New Roman"/>
          <w:sz w:val="24"/>
          <w:szCs w:val="24"/>
          <w:lang w:val="bg-BG"/>
        </w:rPr>
        <w:t xml:space="preserve"> Без изрично писмено съгласие на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 xml:space="preserve">стоките няма да бъдат заплащани.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Искането за писмено съгласие, в случаите на ал. 7, следва да постъпи в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 xml:space="preserve">в срок до 1 (един) работен ден от получаване на заявката.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В случаите на спешни доставки посочените в ал. 3 и ал. 5 неустойки не се прилагат.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 ОТГОВОРНОСТ ЗА НЕТОЧНО ИЗПЪЛНЕНИЕ. РЕКЛАМАЦИИ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11. (1)</w:t>
      </w:r>
      <w:r w:rsidRPr="00A570FE">
        <w:rPr>
          <w:rFonts w:ascii="Times New Roman" w:eastAsia="Calibri" w:hAnsi="Times New Roman" w:cs="Times New Roman"/>
          <w:b/>
          <w:bCs/>
          <w:sz w:val="24"/>
          <w:szCs w:val="24"/>
          <w:lang w:val="bg-BG"/>
        </w:rPr>
        <w:t xml:space="preserve"> ЛЕЧЕБНОТО ЗАВЕДЕНИЕ – ВЪЗЛОЖИТЕЛ</w:t>
      </w:r>
      <w:r w:rsidRPr="00A570FE">
        <w:rPr>
          <w:rFonts w:ascii="Times New Roman" w:eastAsia="Calibri" w:hAnsi="Times New Roman" w:cs="Times New Roman"/>
          <w:sz w:val="24"/>
          <w:szCs w:val="24"/>
          <w:lang w:val="bg-BG"/>
        </w:rPr>
        <w:t xml:space="preserve"> може да предявява рекламации пред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а) количество и некомплектност на стоките или техническата документация (явни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б) качество (скрити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доставяне на стоки не от договорения вид, посочен в чл.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констатиране на дефекти при употреба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Рекламации за явни недостатъци на стоките се правят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в момента на предаването им, за което се съставя протокол, подписан и от двете страни.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е длъжно да уведоми писмено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 установените дефекти  в 5 (пет) дневен срок от констатирането им.</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5 (пет) дневен срок от получаване на рекламацията,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 xml:space="preserve">следва да отговори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писмено и конкретно дали приема рекламацията или я отхвърля.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При рекламация за явни недостатъци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При рекламация за скрити недостатъци, в случай че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е приел рекламацията, същият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е длъжен в 10 (десет) дневен срок от получаването й да замени доставените недоговорени по вид / дефектни стоки за своя сметка и риск или по преценка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да върне съответната част от заплатената цена, ведно с дължимите лихви.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Calibri" w:hAnsi="Times New Roman" w:cs="Times New Roman"/>
          <w:sz w:val="24"/>
          <w:szCs w:val="24"/>
          <w:lang w:val="bg-BG"/>
        </w:rPr>
        <w:t xml:space="preserve"> Изборът на посочените по-горе възможности да се върне съответната част от платеното или да се доставят нови стоки принадлежи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 се упражнява от него под формата на писмено уведомление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разходите и рисковете по новото доставяне са за сметка на </w:t>
      </w:r>
      <w:r w:rsidRPr="00A570FE">
        <w:rPr>
          <w:rFonts w:ascii="Times New Roman" w:eastAsia="Calibri" w:hAnsi="Times New Roman" w:cs="Times New Roman"/>
          <w:b/>
          <w:sz w:val="24"/>
          <w:szCs w:val="24"/>
          <w:lang w:val="bg-BG"/>
        </w:rPr>
        <w:t>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(10)</w:t>
      </w:r>
      <w:r w:rsidRPr="00A570FE">
        <w:rPr>
          <w:rFonts w:ascii="Times New Roman" w:eastAsia="Calibri" w:hAnsi="Times New Roman" w:cs="Times New Roman"/>
          <w:sz w:val="24"/>
          <w:szCs w:val="24"/>
          <w:lang w:val="bg-BG"/>
        </w:rPr>
        <w:t xml:space="preserve"> Стоките, предмет на рекламация се съхраняват от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до уреждане на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ХІІ. ОТГОВОРНОСТ ПРИ НЕИЗПЪЛНЕНИЕ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12. (1)</w:t>
      </w:r>
      <w:r w:rsidRPr="00A570FE">
        <w:rPr>
          <w:rFonts w:ascii="Times New Roman" w:eastAsia="Calibri" w:hAnsi="Times New Roman" w:cs="Times New Roman"/>
          <w:sz w:val="24"/>
          <w:szCs w:val="24"/>
          <w:lang w:val="bg-BG"/>
        </w:rPr>
        <w:t xml:space="preserve"> За неизпълнение на задълженията си по настоящия договор с изключение на тези по чл. 10, ал. 2 и ал. 4,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 xml:space="preserve">дължи неустойка в размер на 0.5 % на ден върху стойността на конкретната заявка, но не повече от 10 % (десет процента) от стойността на </w:t>
      </w:r>
      <w:r w:rsidRPr="00A570FE">
        <w:rPr>
          <w:rFonts w:ascii="Times New Roman" w:eastAsia="Calibri" w:hAnsi="Times New Roman" w:cs="Times New Roman"/>
          <w:sz w:val="24"/>
          <w:szCs w:val="24"/>
          <w:lang w:val="bg-BG"/>
        </w:rPr>
        <w:lastRenderedPageBreak/>
        <w:t>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Когато при наличие на рекламации</w:t>
      </w:r>
      <w:r w:rsidRPr="00A570FE">
        <w:rPr>
          <w:rFonts w:ascii="Times New Roman" w:eastAsia="Calibri" w:hAnsi="Times New Roman" w:cs="Times New Roman"/>
          <w:b/>
          <w:sz w:val="24"/>
          <w:szCs w:val="24"/>
          <w:lang w:val="bg-BG"/>
        </w:rPr>
        <w:t>, ИЗПЪЛНИТЕЛЯТ</w:t>
      </w:r>
      <w:r w:rsidRPr="00A570FE">
        <w:rPr>
          <w:rFonts w:ascii="Times New Roman" w:eastAsia="Calibri" w:hAnsi="Times New Roman" w:cs="Times New Roman"/>
          <w:sz w:val="24"/>
          <w:szCs w:val="24"/>
          <w:lang w:val="bg-BG"/>
        </w:rPr>
        <w:t xml:space="preserve"> не изпълни задълженията си по раздел ХІ от настоящия договор в срок, същият дължи на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неустойка в размер на 2 % от цената на стоките, за които са направени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удовлетворява претенциите си относно неизпълнението на договора, както и за заплащане на неустойките от страна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неустойки,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bCs/>
          <w:sz w:val="24"/>
          <w:szCs w:val="24"/>
          <w:lang w:val="bg-BG"/>
        </w:rPr>
        <w:t>прихваща дължимите суми от насрещни плащания към</w:t>
      </w:r>
      <w:r w:rsidRPr="00A570FE">
        <w:rPr>
          <w:rFonts w:ascii="Times New Roman" w:eastAsia="Calibri" w:hAnsi="Times New Roman" w:cs="Times New Roman"/>
          <w:b/>
          <w:bCs/>
          <w:sz w:val="24"/>
          <w:szCs w:val="24"/>
          <w:lang w:val="bg-BG"/>
        </w:rPr>
        <w:t xml:space="preserve"> ИЗПЪЛНИТЕЛЯ.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три пъти виновна забава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продължила с повече от половината от срока за изпълнение на съответното задължение, в рамките на три месеца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договора едностранно с 15-дневно предизвестие.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предявени повече от три рекламации в рамките на три месеца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 реда на глава ХІ.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по отношение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настъпят обстоятелствата по чл. 54, ал. 1,  и чл. 55, ал. 1  от Закона за обществените поръчки,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има право да прекрати едностранно настоящия договор, без писмено предизвестие и без да дължи неустойки.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XIII. ФОРСМАЖОРНИ ОБСТОЯТЕЛСТВА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13 (1)</w:t>
      </w:r>
      <w:r w:rsidRPr="00A570FE">
        <w:rPr>
          <w:rFonts w:ascii="Times New Roman" w:eastAsia="Calibri" w:hAnsi="Times New Roman" w:cs="Times New Roman"/>
          <w:sz w:val="24"/>
          <w:szCs w:val="24"/>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Докато трае непреодолимата сила, изпълнението на задълженията и свързаните с тях насрещни задължения се спира.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ХІV. СПОРОВЕ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Чл.14. (1)</w:t>
      </w:r>
      <w:r w:rsidRPr="00A570FE">
        <w:rPr>
          <w:rFonts w:ascii="Times New Roman" w:eastAsia="Calibri" w:hAnsi="Times New Roman" w:cs="Times New Roman"/>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 СЪОБЩЕНИЯ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15. (1)</w:t>
      </w:r>
      <w:r w:rsidRPr="00A570FE">
        <w:rPr>
          <w:rFonts w:ascii="Times New Roman" w:eastAsia="Calibri" w:hAnsi="Times New Roman" w:cs="Times New Roman"/>
          <w:sz w:val="24"/>
          <w:szCs w:val="24"/>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дата на съобщението се смята: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предаването – при ръчно предаване на съобщението;</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приемането – при изпращане по факс или e-mail.</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За валидни адреси за приемане на съобщения и банкови сметки, свързани с настоящия договор се смятат:</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ЗА ИЗПЪЛНИТЕЛЯ:</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b/>
          <w:sz w:val="24"/>
          <w:szCs w:val="24"/>
          <w:lang w:val="bg-BG"/>
        </w:rPr>
        <w:t>ЗА</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гр. София, п.к. 1784, р-н „Младост“,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бул. „Андрей Сахаров“ № 22</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sz w:val="24"/>
          <w:szCs w:val="24"/>
          <w:highlight w:val="yellow"/>
          <w:lang w:val="bg-BG"/>
        </w:rPr>
        <w:t>……………………………………….</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 ДРУГИ УСЛОВИЯ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16. (1)</w:t>
      </w:r>
      <w:r w:rsidRPr="00A570FE">
        <w:rPr>
          <w:rFonts w:ascii="Times New Roman" w:eastAsia="Calibri" w:hAnsi="Times New Roman" w:cs="Times New Roman"/>
          <w:sz w:val="24"/>
          <w:szCs w:val="24"/>
          <w:lang w:val="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неуредените въпроси в настоящия договор се прилага действащото българско законодателство.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ХVІІ. ПОДИЗПЪЛНИТЕЛИ</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r w:rsidRPr="00A570FE">
        <w:rPr>
          <w:rFonts w:ascii="Times New Roman" w:eastAsia="Times New Roman" w:hAnsi="Times New Roman" w:cs="Times New Roman"/>
          <w:i/>
          <w:color w:val="000000"/>
          <w:sz w:val="24"/>
          <w:lang w:val="bg-BG" w:eastAsia="en-GB"/>
        </w:rPr>
        <w:t>(</w:t>
      </w:r>
      <w:r w:rsidRPr="00A570FE">
        <w:rPr>
          <w:rFonts w:ascii="Times New Roman" w:eastAsia="Calibri" w:hAnsi="Times New Roman" w:cs="Times New Roman"/>
          <w:i/>
          <w:sz w:val="24"/>
          <w:szCs w:val="24"/>
          <w:lang w:val="bg-BG"/>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17.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ПОДИЗПЪЛНИТЕЛИТЕ</w:t>
      </w:r>
      <w:r w:rsidRPr="00A570FE">
        <w:rPr>
          <w:rFonts w:ascii="Times New Roman" w:eastAsia="Calibri" w:hAnsi="Times New Roman" w:cs="Times New Roman"/>
          <w:sz w:val="24"/>
          <w:szCs w:val="24"/>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  ЛЕЧЕБНОТО ЗАВЕДЕНИЕ – ВЪЗЛОЖИТЕЛ</w:t>
      </w:r>
      <w:r w:rsidRPr="00A570FE">
        <w:rPr>
          <w:rFonts w:ascii="Times New Roman" w:eastAsia="Calibri" w:hAnsi="Times New Roman" w:cs="Times New Roman"/>
          <w:sz w:val="24"/>
          <w:szCs w:val="24"/>
          <w:lang w:val="bg-BG"/>
        </w:rPr>
        <w:t xml:space="preserve"> изисква замяна на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който не отговаря на условията по ал.1.</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Когато частта от поръчката, която се изпълнява от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може да бъде предадена като отделен обект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на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последния заплаща възнаграждение за тази част на </w:t>
      </w:r>
      <w:r w:rsidRPr="00A570FE">
        <w:rPr>
          <w:rFonts w:ascii="Times New Roman" w:eastAsia="Calibri" w:hAnsi="Times New Roman" w:cs="Times New Roman"/>
          <w:b/>
          <w:sz w:val="24"/>
          <w:szCs w:val="24"/>
          <w:lang w:val="bg-BG"/>
        </w:rPr>
        <w:t>ПОДИЗПЪЛНИТЕЛЯ.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Разплащанията по ал. 3 се осъществяват въз основа на искане, отправено от </w:t>
      </w:r>
      <w:r w:rsidRPr="00A570FE">
        <w:rPr>
          <w:rFonts w:ascii="Times New Roman" w:eastAsia="Calibri" w:hAnsi="Times New Roman" w:cs="Times New Roman"/>
          <w:b/>
          <w:sz w:val="24"/>
          <w:szCs w:val="24"/>
          <w:lang w:val="bg-BG"/>
        </w:rPr>
        <w:t>ПОДИЗПЪЛНИТЕЛЯ</w:t>
      </w:r>
      <w:r w:rsidRPr="00A570FE">
        <w:rPr>
          <w:rFonts w:ascii="Times New Roman" w:eastAsia="Calibri" w:hAnsi="Times New Roman" w:cs="Times New Roman"/>
          <w:sz w:val="24"/>
          <w:szCs w:val="24"/>
          <w:lang w:val="bg-BG"/>
        </w:rPr>
        <w:t xml:space="preserve">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чрез </w:t>
      </w:r>
      <w:r w:rsidRPr="00A570FE">
        <w:rPr>
          <w:rFonts w:ascii="Times New Roman" w:eastAsia="Calibri" w:hAnsi="Times New Roman" w:cs="Times New Roman"/>
          <w:b/>
          <w:sz w:val="24"/>
          <w:szCs w:val="24"/>
          <w:lang w:val="bg-BG"/>
        </w:rPr>
        <w:lastRenderedPageBreak/>
        <w:t>ИЗПЪЛНИТЕЛЯ</w:t>
      </w:r>
      <w:r w:rsidRPr="00A570FE">
        <w:rPr>
          <w:rFonts w:ascii="Times New Roman" w:eastAsia="Calibri" w:hAnsi="Times New Roman" w:cs="Times New Roman"/>
          <w:sz w:val="24"/>
          <w:szCs w:val="24"/>
          <w:lang w:val="bg-BG"/>
        </w:rPr>
        <w:t>, който е длъжен да го предостави на възложителя в 15-дневен срок от получаването му.</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искането по ал. 3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предоставя становище, от което да е видно дали оспорва плащанията или част от тях като недължими.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откаже плащане по ал. 3, когато искането за плащане е оспорено, до момента на отстраняване на причината за отказа.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Независимо от използването на ПОДИЗПЪЛНИТЕЛИ отговорността за изпълнение на договора 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XVІІІ. ЗАКЛЮЧИТЕЛНИ РАЗПОРЕДБИ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Чл. 18. (1) </w:t>
      </w:r>
      <w:r w:rsidRPr="00A570FE">
        <w:rPr>
          <w:rFonts w:ascii="Times New Roman" w:eastAsia="Batang" w:hAnsi="Times New Roman" w:cs="Times New Roman"/>
          <w:color w:val="000000"/>
          <w:sz w:val="24"/>
          <w:szCs w:val="24"/>
          <w:lang w:val="bg-BG" w:eastAsia="bg-BG"/>
        </w:rPr>
        <w:t xml:space="preserve">При съставянето на настоящия договор се представиха следните документи: </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Документи по чл. 112 от ЗОП;</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Декларация по чл. 55, ал. 6 от ЗЛПХМ (когато е приложимо);</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Гаранция за изпълнение;</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Техническо и Ценово предложение, неразделна част от договора;</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Декларации по ЗМИП.</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Настоящият договор се състави в три еднообразни екземпляра на български език – един за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два за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sz w:val="24"/>
          <w:szCs w:val="24"/>
          <w:lang w:val="bg-BG" w:eastAsia="bg-BG"/>
        </w:rPr>
      </w:pPr>
      <w:r w:rsidRPr="00A570FE">
        <w:rPr>
          <w:rFonts w:ascii="Times New Roman" w:eastAsia="Batang" w:hAnsi="Times New Roman" w:cs="Times New Roman"/>
          <w:b/>
          <w:sz w:val="24"/>
          <w:szCs w:val="24"/>
          <w:lang w:val="bg-BG" w:eastAsia="bg-BG"/>
        </w:rPr>
        <w:t xml:space="preserve">ЛЕЧЕБНО ЗАВЕДЕНИЕ – ВЪЗЛОЖИТЕЛ:                              ИЗПЪЛНИТЕЛ: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r w:rsidRPr="00A570FE">
        <w:rPr>
          <w:rFonts w:ascii="Times New Roman" w:eastAsia="Batang" w:hAnsi="Times New Roman" w:cs="Times New Roman"/>
          <w:b/>
          <w:sz w:val="24"/>
          <w:szCs w:val="24"/>
          <w:lang w:val="bg-BG" w:eastAsia="bg-BG"/>
        </w:rPr>
        <w:t xml:space="preserve">____________________                            </w:t>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t>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Борислав Хараламбиев Димитров</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____________________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Валерия Георгиева</w:t>
      </w:r>
    </w:p>
    <w:p w:rsidR="0015205B" w:rsidRDefault="0015205B"/>
    <w:sectPr w:rsidR="0015205B"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FE"/>
    <w:rsid w:val="0015205B"/>
    <w:rsid w:val="0045043F"/>
    <w:rsid w:val="006734A1"/>
    <w:rsid w:val="00A5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3399</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Hristova</dc:creator>
  <cp:lastModifiedBy>Snejana Hristova</cp:lastModifiedBy>
  <cp:revision>3</cp:revision>
  <dcterms:created xsi:type="dcterms:W3CDTF">2021-02-16T11:29:00Z</dcterms:created>
  <dcterms:modified xsi:type="dcterms:W3CDTF">2021-03-31T12:20:00Z</dcterms:modified>
</cp:coreProperties>
</file>